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>
      <w:pPr>
        <w:pStyle w:val="Normal"/>
        <w:spacing w:lineRule="auto" w:line="240" w:beforeAutospacing="1" w:afterAutospacing="1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Sim, todas as ações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Uma parte das ações planejadas não foi feita.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As ações não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Descreva as ações desenvolvidas, datas, locais, horários, etc. Fale também sobre</w:t>
      </w:r>
      <w:r>
        <w:rPr>
          <w:rFonts w:eastAsia="Times New Roman" w:cs="Calibri" w:ascii="Arial" w:hAnsi="Arial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 xml:space="preserve"> • </w:t>
      </w: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OBSERVAÇÃO DA META 1: [informe como a meta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Observações da Meta 1: [Informe qual parte da meta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Justificativa para o não cumprimento integral: [Explique porque parte da meta não foi cumprida integralmente]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 xml:space="preserve">•  </w:t>
      </w: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Justificativa para o não cumprimento: [Explique porque a meta não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Publicação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Livro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Catálogo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Live (transmissão on-line)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Vídeo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Documentário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Filme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Relatório de pesquisa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Produção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Jogo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Artesanato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Obras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Espetáculo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Show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Site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Música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Outros: 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resultados finais gerados pelo projeto, você considera que ele: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Colaborou para manter as atividades culturais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Fortaleceu a identidade cultural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Sim     ( 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8488" w:type="dxa"/>
        <w:jc w:val="left"/>
        <w:tblInd w:w="35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2402"/>
        <w:gridCol w:w="1336"/>
        <w:gridCol w:w="1729"/>
        <w:gridCol w:w="1567"/>
        <w:gridCol w:w="1454"/>
      </w:tblGrid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 w:ascii="Arial" w:hAnsi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 w:ascii="Arial" w:hAnsi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 w:ascii="Arial" w:hAnsi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 w:ascii="Arial" w:hAnsi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 w:ascii="Arial" w:hAnsi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 w:ascii="Arial" w:hAnsi="Arial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 w:ascii="Arial" w:hAnsi="Arial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 w:ascii="Arial" w:hAnsi="Arial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 w:ascii="Arial" w:hAnsi="Arial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 w:ascii="Arial" w:hAnsi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)1. Presencial.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2. Virtual.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 3. Híbrido (presencial e virtual).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  <w:highlight w:val="none"/>
          <w:shd w:fill="auto" w:val="clear"/>
          <w14:ligatures w14:val="none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shd w:fill="auto" w:val="clear"/>
          <w:lang w:eastAsia="pt-BR"/>
          <w14:ligatures w14:val="none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)Youtube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)Instagram / IGTV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)Facebook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)TikTok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)Google Meet, Zoom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)Outros: 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você tenha marcado os itens 1 e 3 (Presencial </w:t>
      </w: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shd w:fill="auto" w:val="clear"/>
          <w:lang w:eastAsia="pt-BR"/>
          <w14:ligatures w14:val="none"/>
        </w:rPr>
        <w:t>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)1. Fixas, sempre no mesmo local.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)2. Itinerantes, em diferentes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)3. Principalmente em um local base, mas com ações também em outros locais.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 o projeto foi realizado?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)Rua.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( )Outros. Quais?________________________________________________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Instagram, rádio, panfleto...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folders, materiais de divulgação do projeto, entre outros.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160" w:type="dxa"/>
      <w:jc w:val="left"/>
      <w:tblInd w:w="907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062"/>
      <w:gridCol w:w="6097"/>
    </w:tblGrid>
    <w:tr>
      <w:trPr/>
      <w:tc>
        <w:tcPr>
          <w:tcW w:w="206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>
          <w:pPr>
            <w:pStyle w:val="Normal"/>
            <w:widowControl w:val="false"/>
            <w:spacing w:before="0" w:after="120"/>
            <w:jc w:val="center"/>
            <w:rPr>
              <w:rFonts w:ascii="Arial" w:hAnsi="Arial" w:cs="Arial"/>
              <w:sz w:val="20"/>
              <w:szCs w:val="20"/>
            </w:rPr>
          </w:pPr>
          <w:r>
            <w:rPr/>
            <mc:AlternateContent>
              <mc:Choice Requires="wps">
                <w:drawing>
                  <wp:anchor behindDoc="1" distT="0" distB="0" distL="0" distR="0" simplePos="0" locked="0" layoutInCell="1" allowOverlap="1" relativeHeight="13" wp14:anchorId="09CDDF4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635</wp:posOffset>
                    </wp:positionV>
                    <wp:extent cx="638175" cy="638175"/>
                    <wp:effectExtent l="0" t="0" r="0" b="0"/>
                    <wp:wrapNone/>
                    <wp:docPr id="1" name="Retângulo 2" hidden="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7560" cy="6375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Retângulo 2" path="m0,0l-2147483645,0l-2147483645,-2147483646l0,-2147483646xe" stroked="f" o:allowincell="t" style="position:absolute;margin-left:0pt;margin-top:0.05pt;width:50.15pt;height:50.15pt;mso-wrap-style:none;v-text-anchor:middle" wp14:anchorId="09CDDF45">
                    <v:fill o:detectmouseclick="t" on="false"/>
                    <v:stroke color="#3465a4" joinstyle="round" endcap="flat"/>
                    <w10:wrap type="none"/>
                  </v:rect>
                </w:pict>
              </mc:Fallback>
            </mc:AlternateContent>
            <w:drawing>
              <wp:inline distT="0" distB="0" distL="0" distR="0">
                <wp:extent cx="704850" cy="685800"/>
                <wp:effectExtent l="0" t="0" r="0" b="0"/>
                <wp:docPr id="2" name="Imagem 1" descr="wordml://7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wordml://7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7" w:type="dxa"/>
          <w:tcBorders>
            <w:top w:val="single" w:sz="6" w:space="0" w:color="000000"/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b/>
              <w:bCs/>
              <w:color w:val="000000"/>
              <w:sz w:val="20"/>
              <w:szCs w:val="20"/>
            </w:rPr>
            <w:t>ESTADO DO PARANÁ</w:t>
          </w:r>
        </w:p>
      </w:tc>
    </w:tr>
    <w:tr>
      <w:trPr/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b/>
              <w:bCs/>
              <w:color w:val="000000"/>
              <w:sz w:val="20"/>
              <w:szCs w:val="20"/>
            </w:rPr>
            <w:t>MUNICIPIO DE SANTA HELENA</w:t>
          </w:r>
        </w:p>
      </w:tc>
    </w:tr>
    <w:tr>
      <w:trPr/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color w:val="000000"/>
              <w:sz w:val="20"/>
              <w:szCs w:val="20"/>
            </w:rPr>
            <w:t>RUA PARAGUAI - 1401 | Santa Helena - PR | CEP 85.892-000</w:t>
          </w:r>
        </w:p>
      </w:tc>
    </w:tr>
    <w:tr>
      <w:trPr>
        <w:trHeight w:val="252" w:hRule="atLeast"/>
      </w:trPr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bottom w:val="single" w:sz="6" w:space="0" w:color="000000"/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color w:val="000000"/>
              <w:sz w:val="20"/>
              <w:szCs w:val="20"/>
            </w:rPr>
            <w:t>Fone: 3268-8200 | CNPJ: 76.206.457/0001-19</w:t>
          </w:r>
        </w:p>
      </w:tc>
    </w:tr>
  </w:tbl>
  <w:p>
    <w:pPr>
      <w:pStyle w:val="Cabealho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71755</wp:posOffset>
          </wp:positionH>
          <wp:positionV relativeFrom="paragraph">
            <wp:posOffset>-1108075</wp:posOffset>
          </wp:positionV>
          <wp:extent cx="7546340" cy="10670540"/>
          <wp:effectExtent l="0" t="0" r="0" b="0"/>
          <wp:wrapNone/>
          <wp:docPr id="3" name="Figura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56fae"/>
    <w:rPr>
      <w:b/>
      <w:bCs/>
    </w:rPr>
  </w:style>
  <w:style w:type="character" w:styleId="Normaltextrun" w:customStyle="1">
    <w:name w:val="normaltextrun"/>
    <w:basedOn w:val="DefaultParagraphFont"/>
    <w:qFormat/>
    <w:rsid w:val="006b359d"/>
    <w:rPr/>
  </w:style>
  <w:style w:type="character" w:styleId="Eop" w:customStyle="1">
    <w:name w:val="eop"/>
    <w:basedOn w:val="DefaultParagraphFont"/>
    <w:qFormat/>
    <w:rsid w:val="006b359d"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14a7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14a72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extocentralizadomaiusculas" w:customStyle="1">
    <w:name w:val="texto_centralizado_maiusculas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Paragraph" w:customStyle="1">
    <w:name w:val="paragraph"/>
    <w:basedOn w:val="Normal"/>
    <w:qFormat/>
    <w:rsid w:val="006b359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LibreOffice/7.2.1.2$Windows_X86_64 LibreOffice_project/87b77fad49947c1441b67c559c339af8f3517e22</Application>
  <AppVersion>15.0000</AppVersion>
  <Pages>6</Pages>
  <Words>886</Words>
  <Characters>4730</Characters>
  <CharactersWithSpaces>5545</CharactersWithSpaces>
  <Paragraphs>131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2024-06-19T17:49:00Z</dcterms:created>
  <dc:creator>Laís Alves Valente</dc:creator>
  <dc:description/>
  <dc:language>pt-BR</dc:language>
  <cp:lastModifiedBy/>
  <dcterms:modified xsi:type="dcterms:W3CDTF">2024-09-02T14:46:43Z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